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widowControl w:val="0"/>
        <w:snapToGrid w:val="0"/>
        <w:spacing w:before="120" w:beforeLines="50" w:after="240" w:afterLines="100" w:line="700" w:lineRule="exact"/>
        <w:jc w:val="center"/>
        <w:rPr>
          <w:rFonts w:eastAsia="小标宋"/>
          <w:color w:val="auto"/>
          <w:sz w:val="44"/>
          <w:szCs w:val="44"/>
        </w:rPr>
      </w:pPr>
      <w:bookmarkStart w:id="0" w:name="_GoBack"/>
      <w:r>
        <w:rPr>
          <w:rFonts w:hint="eastAsia" w:eastAsia="小标宋"/>
          <w:color w:val="auto"/>
          <w:sz w:val="44"/>
          <w:szCs w:val="44"/>
        </w:rPr>
        <w:t>第一届中国科技青年论坛报名表</w:t>
      </w:r>
      <w:bookmarkEnd w:id="0"/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392"/>
        <w:gridCol w:w="2224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8"/>
              </w:rPr>
              <w:t>姓    名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8"/>
              </w:rPr>
              <w:t>出生年月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8"/>
              </w:rPr>
              <w:t>学    历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8"/>
              </w:rPr>
              <w:t>政治面貌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8"/>
              </w:rPr>
              <w:t>本人手机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8"/>
              </w:rPr>
              <w:t>证件类型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8"/>
              </w:rPr>
              <w:t>证件号码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Cs w:val="28"/>
              </w:rPr>
              <w:t>专业技术职务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8"/>
              </w:rPr>
              <w:t>工作单位及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8"/>
              </w:rPr>
              <w:t>论文题目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8"/>
              </w:rPr>
              <w:t>主题分类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8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8"/>
              </w:rPr>
              <w:t xml:space="preserve">面向世界前沿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8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8"/>
              </w:rPr>
              <w:t>面向经济主战场</w:t>
            </w: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8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8"/>
              </w:rPr>
              <w:t xml:space="preserve">面向国家重大需求     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8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8"/>
              </w:rPr>
              <w:t>面向人民生命健康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Cs w:val="28"/>
              </w:rPr>
              <w:t>简历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color w:val="auto"/>
              </w:rPr>
            </w:pPr>
          </w:p>
          <w:p>
            <w:pPr>
              <w:widowControl w:val="0"/>
              <w:rPr>
                <w:rFonts w:hint="eastAsia" w:ascii="仿宋_GB2312" w:hAnsi="仿宋_GB2312" w:eastAsia="仿宋_GB2312" w:cs="仿宋_GB2312"/>
                <w:color w:val="auto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40" w:lineRule="exact"/>
              <w:ind w:firstLine="210" w:firstLineChars="100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8"/>
              </w:rPr>
              <w:t>奖励情况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8"/>
              </w:rPr>
              <w:t>工作单位意见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rPr>
                <w:rFonts w:hint="eastAsia"/>
                <w:color w:val="auto"/>
              </w:rPr>
            </w:pPr>
          </w:p>
          <w:p>
            <w:pPr>
              <w:pStyle w:val="2"/>
              <w:widowControl w:val="0"/>
              <w:spacing w:before="0" w:after="0" w:line="400" w:lineRule="exact"/>
              <w:rPr>
                <w:rFonts w:hint="eastAsia"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</w:t>
            </w:r>
            <w:r>
              <w:rPr>
                <w:rFonts w:hint="eastAsia"/>
                <w:color w:val="auto"/>
                <w:lang w:val="en-US" w:eastAsia="zh-CN"/>
              </w:rPr>
              <w:t xml:space="preserve">                    </w:t>
            </w:r>
            <w:r>
              <w:rPr>
                <w:rFonts w:hint="eastAsia"/>
                <w:color w:val="auto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</w:rPr>
              <w:t>（单位公章）</w:t>
            </w:r>
          </w:p>
          <w:p>
            <w:pPr>
              <w:widowControl w:val="0"/>
              <w:spacing w:line="400" w:lineRule="exact"/>
              <w:rPr>
                <w:rFonts w:hint="eastAsia" w:eastAsia="Times New Roman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                                   年  月  日</w:t>
            </w:r>
          </w:p>
        </w:tc>
      </w:tr>
    </w:tbl>
    <w:p>
      <w:pPr>
        <w:widowControl w:val="0"/>
        <w:snapToGrid w:val="0"/>
        <w:spacing w:line="360" w:lineRule="exact"/>
        <w:rPr>
          <w:rFonts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备注：1.组织推荐渠道参与方式：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各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单位收齐所推荐选手材料后，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将表格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电子版、盖章扫描版、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论文电子版发至安徽省科协组织部电子邮箱：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ahkxzzb@126.com，由省科协遴选后统一上报中国科协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；2.社会开放渠道参与方式：青年人才通过网上科技工作者之家平台报名，进入分论坛后提交加盖单位公章的报名表。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mYjI3ZDU5M2IyYTgxY2VmMzk1ODQ4NTZkNjhmNDYifQ=="/>
  </w:docVars>
  <w:rsids>
    <w:rsidRoot w:val="00000000"/>
    <w:rsid w:val="0C58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2022-05-26T01:33:28Z</dcterms:created>
  <dc:creator>user</dc:creator>
  <cp:lastModifiedBy>yyyyyyy</cp:lastModifiedBy>
  <dcterms:modified xsi:type="dcterms:W3CDTF">2022-05-26T01:33:37Z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C7EBA777CF244FAFA0C7E128532E9D7C</vt:lpwstr>
  </property>
</Properties>
</file>